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69F3A" w14:textId="36AA1B93" w:rsidR="002560C3" w:rsidRPr="00E90A20" w:rsidRDefault="002560C3" w:rsidP="002560C3">
      <w:pPr>
        <w:pStyle w:val="Nagwek2"/>
        <w:spacing w:before="240" w:after="240"/>
        <w:rPr>
          <w:b/>
          <w:bCs/>
          <w:sz w:val="28"/>
          <w:szCs w:val="28"/>
        </w:rPr>
      </w:pPr>
      <w:r w:rsidRPr="00E90A20">
        <w:rPr>
          <w:b/>
          <w:bCs/>
          <w:sz w:val="28"/>
          <w:szCs w:val="28"/>
        </w:rPr>
        <w:t>Opis przedmiotu zamówienia</w:t>
      </w:r>
    </w:p>
    <w:p w14:paraId="51BDFA76" w14:textId="77777777" w:rsidR="00594EA3" w:rsidRDefault="002560C3" w:rsidP="002560C3">
      <w:pPr>
        <w:pStyle w:val="Akapitzlist"/>
        <w:numPr>
          <w:ilvl w:val="3"/>
          <w:numId w:val="1"/>
        </w:numPr>
        <w:suppressAutoHyphens w:val="0"/>
        <w:spacing w:line="360" w:lineRule="auto"/>
        <w:ind w:left="284" w:hanging="284"/>
        <w:rPr>
          <w:rFonts w:ascii="Arial" w:eastAsiaTheme="minorHAnsi" w:hAnsi="Arial" w:cs="Arial"/>
          <w:sz w:val="20"/>
          <w:szCs w:val="20"/>
        </w:rPr>
      </w:pPr>
      <w:bookmarkStart w:id="0" w:name="_Hlk169164121"/>
      <w:r w:rsidRPr="00594EA3">
        <w:rPr>
          <w:rFonts w:ascii="Arial" w:eastAsiaTheme="minorHAnsi" w:hAnsi="Arial" w:cs="Arial"/>
          <w:b/>
          <w:bCs/>
          <w:sz w:val="20"/>
          <w:szCs w:val="20"/>
        </w:rPr>
        <w:t>Przedmiotem zamówienia</w:t>
      </w:r>
      <w:r w:rsidRPr="00155C26">
        <w:rPr>
          <w:rFonts w:ascii="Arial" w:eastAsiaTheme="minorHAnsi" w:hAnsi="Arial" w:cs="Arial"/>
          <w:sz w:val="20"/>
          <w:szCs w:val="20"/>
        </w:rPr>
        <w:t xml:space="preserve"> jest opracowanie planu ogólnego Gminy </w:t>
      </w:r>
      <w:r w:rsidR="00FD6DA5">
        <w:rPr>
          <w:rFonts w:ascii="Arial" w:eastAsiaTheme="minorHAnsi" w:hAnsi="Arial" w:cs="Arial"/>
          <w:sz w:val="20"/>
          <w:szCs w:val="20"/>
        </w:rPr>
        <w:t>Rejowiec Fabryczny</w:t>
      </w:r>
      <w:r w:rsidR="009225A4">
        <w:rPr>
          <w:rFonts w:ascii="Arial" w:eastAsiaTheme="minorHAnsi" w:hAnsi="Arial" w:cs="Arial"/>
          <w:sz w:val="20"/>
          <w:szCs w:val="20"/>
        </w:rPr>
        <w:t>,</w:t>
      </w:r>
      <w:r w:rsidRPr="00155C26">
        <w:rPr>
          <w:rFonts w:ascii="Arial" w:eastAsiaTheme="minorHAnsi" w:hAnsi="Arial" w:cs="Arial"/>
          <w:sz w:val="20"/>
          <w:szCs w:val="20"/>
        </w:rPr>
        <w:t xml:space="preserve"> o którym jest mowa w art. 13a ustawy o planowaniu i zagospodarowaniu przestrzennym (t.j. Dz. U. z 202</w:t>
      </w:r>
      <w:r w:rsidR="009225A4">
        <w:rPr>
          <w:rFonts w:ascii="Arial" w:eastAsiaTheme="minorHAnsi" w:hAnsi="Arial" w:cs="Arial"/>
          <w:sz w:val="20"/>
          <w:szCs w:val="20"/>
        </w:rPr>
        <w:t>4</w:t>
      </w:r>
      <w:r w:rsidRPr="00155C26">
        <w:rPr>
          <w:rFonts w:ascii="Arial" w:eastAsiaTheme="minorHAnsi" w:hAnsi="Arial" w:cs="Arial"/>
          <w:sz w:val="20"/>
          <w:szCs w:val="20"/>
        </w:rPr>
        <w:t xml:space="preserve"> r. poz. </w:t>
      </w:r>
      <w:r w:rsidR="009225A4">
        <w:rPr>
          <w:rFonts w:ascii="Arial" w:eastAsiaTheme="minorHAnsi" w:hAnsi="Arial" w:cs="Arial"/>
          <w:sz w:val="20"/>
          <w:szCs w:val="20"/>
        </w:rPr>
        <w:t>1130</w:t>
      </w:r>
      <w:r w:rsidRPr="00155C26">
        <w:rPr>
          <w:rFonts w:ascii="Arial" w:eastAsiaTheme="minorHAnsi" w:hAnsi="Arial" w:cs="Arial"/>
          <w:sz w:val="20"/>
          <w:szCs w:val="20"/>
        </w:rPr>
        <w:t>) oraz udział w czynnościach związanych ze sporządzeniem i uchwaleniem planu</w:t>
      </w:r>
      <w:r w:rsidR="009225A4">
        <w:rPr>
          <w:rFonts w:ascii="Arial" w:eastAsiaTheme="minorHAnsi" w:hAnsi="Arial" w:cs="Arial"/>
          <w:sz w:val="20"/>
          <w:szCs w:val="20"/>
        </w:rPr>
        <w:t xml:space="preserve"> </w:t>
      </w:r>
      <w:r w:rsidRPr="00155C26">
        <w:rPr>
          <w:rFonts w:ascii="Arial" w:eastAsiaTheme="minorHAnsi" w:hAnsi="Arial" w:cs="Arial"/>
          <w:sz w:val="20"/>
          <w:szCs w:val="20"/>
        </w:rPr>
        <w:t xml:space="preserve">ogólnego. </w:t>
      </w:r>
    </w:p>
    <w:p w14:paraId="6F5746B7" w14:textId="13D55385" w:rsidR="002560C3" w:rsidRDefault="002560C3" w:rsidP="00594EA3">
      <w:pPr>
        <w:pStyle w:val="Akapitzlist"/>
        <w:suppressAutoHyphens w:val="0"/>
        <w:spacing w:line="360" w:lineRule="auto"/>
        <w:ind w:left="284"/>
        <w:rPr>
          <w:rFonts w:ascii="Arial" w:eastAsiaTheme="minorHAnsi" w:hAnsi="Arial" w:cs="Arial"/>
          <w:sz w:val="20"/>
          <w:szCs w:val="20"/>
        </w:rPr>
      </w:pPr>
      <w:r w:rsidRPr="00155C26">
        <w:rPr>
          <w:rFonts w:ascii="Arial" w:eastAsiaTheme="minorHAnsi" w:hAnsi="Arial" w:cs="Arial"/>
          <w:sz w:val="20"/>
          <w:szCs w:val="20"/>
        </w:rPr>
        <w:t xml:space="preserve">Obszar objęty opracowaniem planu ogólnego obejmuje teren w granicach administracyjnych Gminy </w:t>
      </w:r>
      <w:r w:rsidR="001C7364">
        <w:rPr>
          <w:rFonts w:ascii="Arial" w:eastAsiaTheme="minorHAnsi" w:hAnsi="Arial" w:cs="Arial"/>
          <w:sz w:val="20"/>
          <w:szCs w:val="20"/>
        </w:rPr>
        <w:t>Rejowiec Fabryczny</w:t>
      </w:r>
      <w:r w:rsidR="009225A4">
        <w:rPr>
          <w:rFonts w:ascii="Arial" w:eastAsiaTheme="minorHAnsi" w:hAnsi="Arial" w:cs="Arial"/>
          <w:sz w:val="20"/>
          <w:szCs w:val="20"/>
        </w:rPr>
        <w:t xml:space="preserve"> (pow. ok. </w:t>
      </w:r>
      <w:r w:rsidR="009225A4" w:rsidRPr="009225A4">
        <w:rPr>
          <w:rFonts w:ascii="Arial" w:eastAsiaTheme="minorHAnsi" w:hAnsi="Arial" w:cs="Arial"/>
          <w:sz w:val="20"/>
          <w:szCs w:val="20"/>
        </w:rPr>
        <w:t>8751,0 ha</w:t>
      </w:r>
      <w:r w:rsidR="009225A4">
        <w:rPr>
          <w:rFonts w:ascii="Arial" w:eastAsiaTheme="minorHAnsi" w:hAnsi="Arial" w:cs="Arial"/>
          <w:sz w:val="20"/>
          <w:szCs w:val="20"/>
        </w:rPr>
        <w:t>).</w:t>
      </w:r>
      <w:r w:rsidR="000476BB" w:rsidRPr="000476BB">
        <w:rPr>
          <w:rFonts w:ascii="Arial" w:eastAsiaTheme="minorHAnsi" w:hAnsi="Arial" w:cs="Arial"/>
          <w:sz w:val="20"/>
          <w:szCs w:val="20"/>
        </w:rPr>
        <w:t xml:space="preserve"> </w:t>
      </w:r>
      <w:r w:rsidR="000476BB">
        <w:rPr>
          <w:rFonts w:ascii="Arial" w:eastAsiaTheme="minorHAnsi" w:hAnsi="Arial" w:cs="Arial"/>
          <w:sz w:val="20"/>
          <w:szCs w:val="20"/>
        </w:rPr>
        <w:t>Cały obszar Gminy pokryty jest planami miejscowymi</w:t>
      </w:r>
      <w:r w:rsidR="000476BB" w:rsidRPr="00155C26">
        <w:rPr>
          <w:rFonts w:ascii="Arial" w:eastAsiaTheme="minorHAnsi" w:hAnsi="Arial" w:cs="Arial"/>
          <w:sz w:val="20"/>
          <w:szCs w:val="20"/>
        </w:rPr>
        <w:t xml:space="preserve"> (</w:t>
      </w:r>
      <w:r w:rsidR="000476BB">
        <w:rPr>
          <w:rFonts w:ascii="Arial" w:eastAsiaTheme="minorHAnsi" w:hAnsi="Arial" w:cs="Arial"/>
          <w:sz w:val="20"/>
          <w:szCs w:val="20"/>
        </w:rPr>
        <w:t xml:space="preserve">link do strony z obowiązującymi miejscowymi planami </w:t>
      </w:r>
      <w:hyperlink r:id="rId7" w:history="1">
        <w:r w:rsidR="00594EA3" w:rsidRPr="003E4D94">
          <w:rPr>
            <w:rStyle w:val="Hipercze"/>
            <w:rFonts w:ascii="Arial" w:eastAsiaTheme="minorHAnsi" w:hAnsi="Arial" w:cs="Arial"/>
            <w:sz w:val="20"/>
            <w:szCs w:val="20"/>
          </w:rPr>
          <w:t>https://rejowiecfabryczny.e-mapa.net/</w:t>
        </w:r>
      </w:hyperlink>
      <w:r w:rsidR="000476BB" w:rsidRPr="00155C26">
        <w:rPr>
          <w:rFonts w:ascii="Arial" w:eastAsiaTheme="minorHAnsi" w:hAnsi="Arial" w:cs="Arial"/>
          <w:sz w:val="20"/>
          <w:szCs w:val="20"/>
        </w:rPr>
        <w:t>).</w:t>
      </w:r>
    </w:p>
    <w:p w14:paraId="76DC58E0" w14:textId="77777777" w:rsidR="00594EA3" w:rsidRPr="00155C26" w:rsidRDefault="00594EA3" w:rsidP="00594EA3">
      <w:pPr>
        <w:pStyle w:val="Akapitzlist"/>
        <w:suppressAutoHyphens w:val="0"/>
        <w:spacing w:line="360" w:lineRule="auto"/>
        <w:ind w:left="284"/>
        <w:rPr>
          <w:rFonts w:ascii="Arial" w:eastAsiaTheme="minorHAnsi" w:hAnsi="Arial" w:cs="Arial"/>
          <w:sz w:val="20"/>
          <w:szCs w:val="20"/>
        </w:rPr>
      </w:pPr>
    </w:p>
    <w:bookmarkEnd w:id="0"/>
    <w:p w14:paraId="0240C1BC" w14:textId="77777777" w:rsidR="002560C3" w:rsidRPr="00C71723" w:rsidRDefault="002560C3" w:rsidP="002560C3">
      <w:pPr>
        <w:pStyle w:val="Akapitzlist"/>
        <w:numPr>
          <w:ilvl w:val="1"/>
          <w:numId w:val="8"/>
        </w:numPr>
        <w:tabs>
          <w:tab w:val="left" w:pos="142"/>
        </w:tabs>
        <w:spacing w:line="360" w:lineRule="auto"/>
        <w:contextualSpacing/>
        <w:rPr>
          <w:rFonts w:ascii="Arial" w:hAnsi="Arial" w:cs="Arial"/>
          <w:b/>
          <w:bCs/>
          <w:sz w:val="20"/>
          <w:szCs w:val="20"/>
          <w:lang w:eastAsia="ar-SA"/>
        </w:rPr>
      </w:pPr>
      <w:r w:rsidRPr="00C71723">
        <w:rPr>
          <w:rFonts w:ascii="Arial" w:hAnsi="Arial" w:cs="Arial"/>
          <w:b/>
          <w:bCs/>
          <w:sz w:val="20"/>
          <w:szCs w:val="20"/>
          <w:lang w:eastAsia="ar-SA"/>
        </w:rPr>
        <w:t>Przedmiot zamówienia należy opracować w zakresie oraz w formie  zgodnej z przepisami:</w:t>
      </w:r>
    </w:p>
    <w:p w14:paraId="09550877" w14:textId="49A8D3D5" w:rsidR="002560C3" w:rsidRPr="00155C26" w:rsidRDefault="002560C3" w:rsidP="002560C3">
      <w:pPr>
        <w:numPr>
          <w:ilvl w:val="0"/>
          <w:numId w:val="5"/>
        </w:numPr>
        <w:tabs>
          <w:tab w:val="left" w:pos="142"/>
        </w:tabs>
        <w:suppressAutoHyphens w:val="0"/>
        <w:spacing w:after="160" w:line="360" w:lineRule="auto"/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155C26">
        <w:rPr>
          <w:rFonts w:eastAsia="Times New Roman"/>
          <w:sz w:val="20"/>
          <w:szCs w:val="20"/>
          <w:lang w:eastAsia="ar-SA"/>
        </w:rPr>
        <w:t xml:space="preserve">ustawy z dnia 27 marca 2003 r. o planowaniu i zagospodarowaniu przestrzennym (t.j. Dz. U. </w:t>
      </w:r>
      <w:r w:rsidR="00594EA3">
        <w:rPr>
          <w:rFonts w:eastAsia="Times New Roman"/>
          <w:sz w:val="20"/>
          <w:szCs w:val="20"/>
          <w:lang w:eastAsia="ar-SA"/>
        </w:rPr>
        <w:br/>
      </w:r>
      <w:r w:rsidRPr="00155C26">
        <w:rPr>
          <w:rFonts w:eastAsia="Times New Roman"/>
          <w:sz w:val="20"/>
          <w:szCs w:val="20"/>
          <w:lang w:eastAsia="ar-SA"/>
        </w:rPr>
        <w:t>z 202</w:t>
      </w:r>
      <w:r w:rsidR="000476BB">
        <w:rPr>
          <w:rFonts w:eastAsia="Times New Roman"/>
          <w:sz w:val="20"/>
          <w:szCs w:val="20"/>
          <w:lang w:eastAsia="ar-SA"/>
        </w:rPr>
        <w:t>4</w:t>
      </w:r>
      <w:r w:rsidRPr="00155C26">
        <w:rPr>
          <w:rFonts w:eastAsia="Times New Roman"/>
          <w:sz w:val="20"/>
          <w:szCs w:val="20"/>
          <w:lang w:eastAsia="ar-SA"/>
        </w:rPr>
        <w:t xml:space="preserve"> r. poz</w:t>
      </w:r>
      <w:r w:rsidR="000476BB">
        <w:rPr>
          <w:rFonts w:eastAsia="Times New Roman"/>
          <w:sz w:val="20"/>
          <w:szCs w:val="20"/>
          <w:lang w:eastAsia="ar-SA"/>
        </w:rPr>
        <w:t>.</w:t>
      </w:r>
      <w:r w:rsidRPr="00155C26">
        <w:rPr>
          <w:rFonts w:eastAsia="Times New Roman"/>
          <w:sz w:val="20"/>
          <w:szCs w:val="20"/>
          <w:lang w:eastAsia="ar-SA"/>
        </w:rPr>
        <w:t xml:space="preserve"> </w:t>
      </w:r>
      <w:r w:rsidR="000476BB">
        <w:rPr>
          <w:rFonts w:eastAsia="Times New Roman"/>
          <w:sz w:val="20"/>
          <w:szCs w:val="20"/>
          <w:lang w:eastAsia="ar-SA"/>
        </w:rPr>
        <w:t>1130</w:t>
      </w:r>
      <w:r w:rsidR="00B077C1">
        <w:rPr>
          <w:rFonts w:eastAsia="Times New Roman"/>
          <w:sz w:val="20"/>
          <w:szCs w:val="20"/>
          <w:lang w:eastAsia="ar-SA"/>
        </w:rPr>
        <w:t xml:space="preserve">) </w:t>
      </w:r>
      <w:r w:rsidRPr="00155C26">
        <w:rPr>
          <w:rFonts w:eastAsia="Times New Roman"/>
          <w:sz w:val="20"/>
          <w:szCs w:val="20"/>
          <w:lang w:eastAsia="ar-SA"/>
        </w:rPr>
        <w:t>i aktami wykonawczymi do w/w ustawy,</w:t>
      </w:r>
    </w:p>
    <w:p w14:paraId="1E32756E" w14:textId="77777777" w:rsidR="002560C3" w:rsidRPr="00155C26" w:rsidRDefault="002560C3" w:rsidP="00257598">
      <w:pPr>
        <w:numPr>
          <w:ilvl w:val="0"/>
          <w:numId w:val="5"/>
        </w:numPr>
        <w:tabs>
          <w:tab w:val="left" w:pos="142"/>
        </w:tabs>
        <w:suppressAutoHyphens w:val="0"/>
        <w:spacing w:after="160" w:line="360" w:lineRule="auto"/>
        <w:ind w:left="714" w:hanging="357"/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155C26">
        <w:rPr>
          <w:rFonts w:eastAsia="Times New Roman"/>
          <w:sz w:val="20"/>
          <w:szCs w:val="20"/>
          <w:lang w:eastAsia="ar-SA"/>
        </w:rPr>
        <w:t xml:space="preserve">rozporządzeniem Ministra Rozwoju i Technologii z dnia 8 grudnia 2023 r. w sprawie projektu planu ogólnego gminy, dokumentowania prac planistycznych w zakresie tego planu oraz wydawania z niego wypisów i wyrysów (Dz. U. z 2023 r. poz. 2758), </w:t>
      </w:r>
    </w:p>
    <w:p w14:paraId="10CFD046" w14:textId="5EF8CE80" w:rsidR="002560C3" w:rsidRPr="00155C26" w:rsidRDefault="002560C3" w:rsidP="00257598">
      <w:pPr>
        <w:numPr>
          <w:ilvl w:val="0"/>
          <w:numId w:val="5"/>
        </w:numPr>
        <w:tabs>
          <w:tab w:val="left" w:pos="142"/>
        </w:tabs>
        <w:suppressAutoHyphens w:val="0"/>
        <w:spacing w:after="160" w:line="360" w:lineRule="auto"/>
        <w:ind w:left="714" w:hanging="357"/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155C26">
        <w:rPr>
          <w:rFonts w:eastAsia="Times New Roman"/>
          <w:sz w:val="20"/>
          <w:szCs w:val="20"/>
          <w:lang w:eastAsia="ar-SA"/>
        </w:rPr>
        <w:t xml:space="preserve">rozporządzeniem Ministra Rozwoju, Pracy i Technologii z dnia 26 października 2020 r. </w:t>
      </w:r>
      <w:r w:rsidR="00594EA3">
        <w:rPr>
          <w:rFonts w:eastAsia="Times New Roman"/>
          <w:sz w:val="20"/>
          <w:szCs w:val="20"/>
          <w:lang w:eastAsia="ar-SA"/>
        </w:rPr>
        <w:br/>
      </w:r>
      <w:r w:rsidRPr="00155C26">
        <w:rPr>
          <w:rFonts w:eastAsia="Times New Roman"/>
          <w:sz w:val="20"/>
          <w:szCs w:val="20"/>
          <w:lang w:eastAsia="ar-SA"/>
        </w:rPr>
        <w:t xml:space="preserve">w sprawie zbiorów danych przestrzennych oraz metadanych w zakresie zagospodarowania przestrzennego (Dz. U. z 2020 r. poz. 1916 ze zm.), </w:t>
      </w:r>
    </w:p>
    <w:p w14:paraId="0F75D76D" w14:textId="6023F848" w:rsidR="002560C3" w:rsidRPr="00155C26" w:rsidRDefault="002560C3" w:rsidP="00257598">
      <w:pPr>
        <w:numPr>
          <w:ilvl w:val="0"/>
          <w:numId w:val="5"/>
        </w:numPr>
        <w:tabs>
          <w:tab w:val="left" w:pos="142"/>
        </w:tabs>
        <w:suppressAutoHyphens w:val="0"/>
        <w:spacing w:after="160" w:line="360" w:lineRule="auto"/>
        <w:ind w:left="714" w:hanging="357"/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155C26">
        <w:rPr>
          <w:rFonts w:eastAsia="Times New Roman"/>
          <w:sz w:val="20"/>
          <w:szCs w:val="20"/>
          <w:lang w:eastAsia="ar-SA"/>
        </w:rPr>
        <w:t>ustawą z dnia 27 kwietnia 2001 r. Prawo ochrony środowiska (t.j. Dz. U. z 202</w:t>
      </w:r>
      <w:r w:rsidR="000476BB">
        <w:rPr>
          <w:rFonts w:eastAsia="Times New Roman"/>
          <w:sz w:val="20"/>
          <w:szCs w:val="20"/>
          <w:lang w:eastAsia="ar-SA"/>
        </w:rPr>
        <w:t>4</w:t>
      </w:r>
      <w:r w:rsidRPr="00155C26">
        <w:rPr>
          <w:rFonts w:eastAsia="Times New Roman"/>
          <w:sz w:val="20"/>
          <w:szCs w:val="20"/>
          <w:lang w:eastAsia="ar-SA"/>
        </w:rPr>
        <w:t xml:space="preserve"> r. poz. </w:t>
      </w:r>
      <w:r w:rsidR="000476BB">
        <w:rPr>
          <w:rFonts w:eastAsia="Times New Roman"/>
          <w:sz w:val="20"/>
          <w:szCs w:val="20"/>
          <w:lang w:eastAsia="ar-SA"/>
        </w:rPr>
        <w:t>54</w:t>
      </w:r>
      <w:r w:rsidRPr="00155C26">
        <w:rPr>
          <w:rFonts w:eastAsia="Times New Roman"/>
          <w:sz w:val="20"/>
          <w:szCs w:val="20"/>
          <w:lang w:eastAsia="ar-SA"/>
        </w:rPr>
        <w:t xml:space="preserve">), </w:t>
      </w:r>
    </w:p>
    <w:p w14:paraId="36D61F17" w14:textId="5F0BBB79" w:rsidR="002560C3" w:rsidRPr="00155C26" w:rsidRDefault="002560C3" w:rsidP="002560C3">
      <w:pPr>
        <w:numPr>
          <w:ilvl w:val="0"/>
          <w:numId w:val="5"/>
        </w:numPr>
        <w:tabs>
          <w:tab w:val="left" w:pos="142"/>
        </w:tabs>
        <w:suppressAutoHyphens w:val="0"/>
        <w:spacing w:after="160" w:line="360" w:lineRule="auto"/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155C26">
        <w:rPr>
          <w:rFonts w:eastAsia="Times New Roman"/>
          <w:sz w:val="20"/>
          <w:szCs w:val="20"/>
          <w:lang w:eastAsia="ar-SA"/>
        </w:rPr>
        <w:t>ustawą z dnia 2 października 2008 r. udostępnianiu informacji o środowisku i jego ochronie, udziale społeczeństwa w ochronie środowiska oraz o ocenach oddziaływania na środowisko (t.j. Dz. U. z 202</w:t>
      </w:r>
      <w:r w:rsidR="000476BB">
        <w:rPr>
          <w:rFonts w:eastAsia="Times New Roman"/>
          <w:sz w:val="20"/>
          <w:szCs w:val="20"/>
          <w:lang w:eastAsia="ar-SA"/>
        </w:rPr>
        <w:t>4</w:t>
      </w:r>
      <w:r w:rsidRPr="00155C26">
        <w:rPr>
          <w:rFonts w:eastAsia="Times New Roman"/>
          <w:sz w:val="20"/>
          <w:szCs w:val="20"/>
          <w:lang w:eastAsia="ar-SA"/>
        </w:rPr>
        <w:t xml:space="preserve"> r. poz. </w:t>
      </w:r>
      <w:r w:rsidR="000476BB">
        <w:rPr>
          <w:rFonts w:eastAsia="Times New Roman"/>
          <w:sz w:val="20"/>
          <w:szCs w:val="20"/>
          <w:lang w:eastAsia="ar-SA"/>
        </w:rPr>
        <w:t>1112</w:t>
      </w:r>
      <w:r w:rsidRPr="00155C26">
        <w:rPr>
          <w:rFonts w:eastAsia="Times New Roman"/>
          <w:sz w:val="20"/>
          <w:szCs w:val="20"/>
          <w:lang w:eastAsia="ar-SA"/>
        </w:rPr>
        <w:t xml:space="preserve">), </w:t>
      </w:r>
    </w:p>
    <w:p w14:paraId="4F73972C" w14:textId="77777777" w:rsidR="002560C3" w:rsidRDefault="002560C3" w:rsidP="002560C3">
      <w:pPr>
        <w:numPr>
          <w:ilvl w:val="0"/>
          <w:numId w:val="5"/>
        </w:numPr>
        <w:tabs>
          <w:tab w:val="left" w:pos="142"/>
        </w:tabs>
        <w:suppressAutoHyphens w:val="0"/>
        <w:spacing w:after="160" w:line="360" w:lineRule="auto"/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155C26">
        <w:rPr>
          <w:rFonts w:eastAsia="Times New Roman"/>
          <w:sz w:val="20"/>
          <w:szCs w:val="20"/>
          <w:lang w:eastAsia="ar-SA"/>
        </w:rPr>
        <w:t xml:space="preserve">rozporządzeniem z dnia 9 września 2002 r. Ministra Środowiska w sprawie opracowań </w:t>
      </w:r>
    </w:p>
    <w:p w14:paraId="207B6507" w14:textId="77777777" w:rsidR="002560C3" w:rsidRPr="00155C26" w:rsidRDefault="002560C3" w:rsidP="002560C3">
      <w:pPr>
        <w:tabs>
          <w:tab w:val="left" w:pos="142"/>
        </w:tabs>
        <w:suppressAutoHyphens w:val="0"/>
        <w:spacing w:after="160" w:line="360" w:lineRule="auto"/>
        <w:ind w:left="720"/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155C26">
        <w:rPr>
          <w:rFonts w:eastAsia="Times New Roman"/>
          <w:sz w:val="20"/>
          <w:szCs w:val="20"/>
          <w:lang w:eastAsia="ar-SA"/>
        </w:rPr>
        <w:t>ekofizjograficznych (Dz. U. z 2002 r. poz. 155),</w:t>
      </w:r>
    </w:p>
    <w:p w14:paraId="38DF828D" w14:textId="712325C2" w:rsidR="002560C3" w:rsidRPr="00155C26" w:rsidRDefault="002560C3" w:rsidP="002560C3">
      <w:pPr>
        <w:numPr>
          <w:ilvl w:val="0"/>
          <w:numId w:val="5"/>
        </w:numPr>
        <w:tabs>
          <w:tab w:val="left" w:pos="142"/>
        </w:tabs>
        <w:suppressAutoHyphens w:val="0"/>
        <w:spacing w:after="160" w:line="360" w:lineRule="auto"/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155C26">
        <w:rPr>
          <w:rFonts w:eastAsia="Times New Roman"/>
          <w:sz w:val="20"/>
          <w:szCs w:val="20"/>
          <w:lang w:eastAsia="ar-SA"/>
        </w:rPr>
        <w:t>ustawą z dnia 19 lipca 2019 r. o zapewnieniu dostępności osobom ze szczególnymi potrzebami (Dz. U. z 202</w:t>
      </w:r>
      <w:r w:rsidR="000476BB">
        <w:rPr>
          <w:rFonts w:eastAsia="Times New Roman"/>
          <w:sz w:val="20"/>
          <w:szCs w:val="20"/>
          <w:lang w:eastAsia="ar-SA"/>
        </w:rPr>
        <w:t>2</w:t>
      </w:r>
      <w:r w:rsidRPr="00155C26">
        <w:rPr>
          <w:rFonts w:eastAsia="Times New Roman"/>
          <w:sz w:val="20"/>
          <w:szCs w:val="20"/>
          <w:lang w:eastAsia="ar-SA"/>
        </w:rPr>
        <w:t xml:space="preserve"> r. poz. </w:t>
      </w:r>
      <w:r w:rsidR="000476BB">
        <w:rPr>
          <w:rFonts w:eastAsia="Times New Roman"/>
          <w:sz w:val="20"/>
          <w:szCs w:val="20"/>
          <w:lang w:eastAsia="ar-SA"/>
        </w:rPr>
        <w:t>2440</w:t>
      </w:r>
      <w:r w:rsidRPr="00155C26">
        <w:rPr>
          <w:rFonts w:eastAsia="Times New Roman"/>
          <w:sz w:val="20"/>
          <w:szCs w:val="20"/>
          <w:lang w:eastAsia="ar-SA"/>
        </w:rPr>
        <w:t>),</w:t>
      </w:r>
    </w:p>
    <w:p w14:paraId="71A04039" w14:textId="77777777" w:rsidR="002560C3" w:rsidRPr="00155C26" w:rsidRDefault="002560C3" w:rsidP="002560C3">
      <w:pPr>
        <w:numPr>
          <w:ilvl w:val="0"/>
          <w:numId w:val="5"/>
        </w:numPr>
        <w:tabs>
          <w:tab w:val="left" w:pos="142"/>
        </w:tabs>
        <w:suppressAutoHyphens w:val="0"/>
        <w:spacing w:after="160" w:line="360" w:lineRule="auto"/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155C26">
        <w:rPr>
          <w:rFonts w:eastAsia="Times New Roman"/>
          <w:sz w:val="20"/>
          <w:szCs w:val="20"/>
          <w:lang w:eastAsia="ar-SA"/>
        </w:rPr>
        <w:t xml:space="preserve">zgodnie z aktami prawa miejscowego, </w:t>
      </w:r>
    </w:p>
    <w:p w14:paraId="2BCCC537" w14:textId="6C687929" w:rsidR="002560C3" w:rsidRPr="00155C26" w:rsidRDefault="002560C3" w:rsidP="002560C3">
      <w:pPr>
        <w:numPr>
          <w:ilvl w:val="0"/>
          <w:numId w:val="5"/>
        </w:numPr>
        <w:tabs>
          <w:tab w:val="left" w:pos="142"/>
        </w:tabs>
        <w:suppressAutoHyphens w:val="0"/>
        <w:spacing w:after="160" w:line="360" w:lineRule="auto"/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155C26">
        <w:rPr>
          <w:rFonts w:eastAsia="Times New Roman"/>
          <w:sz w:val="20"/>
          <w:szCs w:val="20"/>
          <w:lang w:eastAsia="ar-SA"/>
        </w:rPr>
        <w:t xml:space="preserve">z uwzględnieniem uwag zgłaszanych przez Zamawiającego w trakcie realizacji umowy </w:t>
      </w:r>
      <w:r w:rsidR="000476BB">
        <w:rPr>
          <w:rFonts w:eastAsia="Times New Roman"/>
          <w:sz w:val="20"/>
          <w:szCs w:val="20"/>
          <w:lang w:eastAsia="ar-SA"/>
        </w:rPr>
        <w:br/>
      </w:r>
      <w:r w:rsidRPr="00155C26">
        <w:rPr>
          <w:rFonts w:eastAsia="Times New Roman"/>
          <w:sz w:val="20"/>
          <w:szCs w:val="20"/>
          <w:lang w:eastAsia="ar-SA"/>
        </w:rPr>
        <w:t>i aktualnego orzecznictwa sądowego</w:t>
      </w:r>
      <w:r w:rsidR="000476BB">
        <w:rPr>
          <w:rFonts w:eastAsia="Times New Roman"/>
          <w:sz w:val="20"/>
          <w:szCs w:val="20"/>
          <w:lang w:eastAsia="ar-SA"/>
        </w:rPr>
        <w:t xml:space="preserve">, </w:t>
      </w:r>
      <w:r w:rsidRPr="00155C26">
        <w:rPr>
          <w:rFonts w:eastAsia="Times New Roman"/>
          <w:sz w:val="20"/>
          <w:szCs w:val="20"/>
          <w:lang w:eastAsia="ar-SA"/>
        </w:rPr>
        <w:t>dotyczącego zagospodarowania przestrzennego,</w:t>
      </w:r>
    </w:p>
    <w:p w14:paraId="69B6A838" w14:textId="7EFCF946" w:rsidR="002560C3" w:rsidRPr="00155C26" w:rsidRDefault="002560C3" w:rsidP="002560C3">
      <w:pPr>
        <w:numPr>
          <w:ilvl w:val="0"/>
          <w:numId w:val="5"/>
        </w:numPr>
        <w:tabs>
          <w:tab w:val="left" w:pos="142"/>
        </w:tabs>
        <w:suppressAutoHyphens w:val="0"/>
        <w:spacing w:after="160" w:line="360" w:lineRule="auto"/>
        <w:contextualSpacing/>
        <w:jc w:val="both"/>
        <w:rPr>
          <w:rFonts w:eastAsia="Times New Roman"/>
          <w:sz w:val="20"/>
          <w:szCs w:val="20"/>
          <w:lang w:eastAsia="ar-SA"/>
        </w:rPr>
      </w:pPr>
      <w:bookmarkStart w:id="1" w:name="_Hlk177641554"/>
      <w:r w:rsidRPr="00155C26">
        <w:rPr>
          <w:rFonts w:eastAsia="Times New Roman"/>
          <w:sz w:val="20"/>
          <w:szCs w:val="20"/>
          <w:lang w:eastAsia="ar-SA"/>
        </w:rPr>
        <w:t>z innymi przepisami wynikającymi z odpowiednich aktów prawnych, mających odniesienie do przedmiotu Zamówienia, m.in. dotyczących ochrony środowiska, ochrony zabytków, prawa wodnego, ochrony gruntów rolnych i leśnych, dróg,</w:t>
      </w:r>
    </w:p>
    <w:bookmarkEnd w:id="1"/>
    <w:p w14:paraId="1F6052FF" w14:textId="77777777" w:rsidR="002560C3" w:rsidRPr="00155C26" w:rsidRDefault="002560C3" w:rsidP="002560C3">
      <w:pPr>
        <w:numPr>
          <w:ilvl w:val="0"/>
          <w:numId w:val="5"/>
        </w:numPr>
        <w:tabs>
          <w:tab w:val="left" w:pos="142"/>
        </w:tabs>
        <w:suppressAutoHyphens w:val="0"/>
        <w:spacing w:after="160" w:line="360" w:lineRule="auto"/>
        <w:contextualSpacing/>
        <w:jc w:val="both"/>
        <w:rPr>
          <w:rFonts w:eastAsia="Times New Roman"/>
          <w:sz w:val="20"/>
          <w:szCs w:val="20"/>
          <w:lang w:eastAsia="ar-SA"/>
        </w:rPr>
      </w:pPr>
      <w:r w:rsidRPr="00155C26">
        <w:rPr>
          <w:rFonts w:eastAsia="Times New Roman"/>
          <w:sz w:val="20"/>
          <w:szCs w:val="20"/>
          <w:lang w:eastAsia="ar-SA"/>
        </w:rPr>
        <w:t>pozostałymi przepisami mającymi zastosowanie w przedmiocie zamówienia.</w:t>
      </w:r>
    </w:p>
    <w:p w14:paraId="4D5CD4A1" w14:textId="77777777" w:rsidR="002560C3" w:rsidRPr="0063349F" w:rsidRDefault="002560C3" w:rsidP="002560C3">
      <w:pPr>
        <w:pStyle w:val="Akapitzlist"/>
        <w:numPr>
          <w:ilvl w:val="1"/>
          <w:numId w:val="6"/>
        </w:numPr>
        <w:suppressAutoHyphens w:val="0"/>
        <w:spacing w:after="160" w:line="360" w:lineRule="auto"/>
        <w:ind w:left="426" w:hanging="426"/>
        <w:contextualSpacing/>
        <w:rPr>
          <w:rFonts w:ascii="Arial" w:eastAsiaTheme="minorHAnsi" w:hAnsi="Arial" w:cs="Arial"/>
          <w:b/>
          <w:bCs/>
          <w:sz w:val="20"/>
          <w:szCs w:val="20"/>
        </w:rPr>
      </w:pPr>
      <w:r w:rsidRPr="0063349F">
        <w:rPr>
          <w:rFonts w:ascii="Arial" w:eastAsiaTheme="minorHAnsi" w:hAnsi="Arial" w:cs="Arial"/>
          <w:b/>
          <w:bCs/>
          <w:sz w:val="20"/>
          <w:szCs w:val="20"/>
        </w:rPr>
        <w:t>Zakres przedmiotu zamówienia obejmuje w szczególności:</w:t>
      </w:r>
    </w:p>
    <w:p w14:paraId="7D561613" w14:textId="77777777" w:rsidR="002560C3" w:rsidRPr="00155C26" w:rsidRDefault="002560C3" w:rsidP="002560C3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ar-SA"/>
          <w14:ligatures w14:val="standardContextual"/>
        </w:rPr>
        <w:t>dokonanie inwentaryzacji urbanistycznej i oceny istniejącego stanu zagospodarowania,</w:t>
      </w:r>
    </w:p>
    <w:p w14:paraId="6A99E530" w14:textId="77777777" w:rsidR="002560C3" w:rsidRPr="00155C26" w:rsidRDefault="002560C3" w:rsidP="002560C3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ar-SA"/>
          <w14:ligatures w14:val="standardContextual"/>
        </w:rPr>
        <w:t>sporządzenie opracowania ekofizjograficznego,</w:t>
      </w:r>
    </w:p>
    <w:p w14:paraId="1C4B0364" w14:textId="74A87794" w:rsidR="002560C3" w:rsidRPr="00155C26" w:rsidRDefault="002560C3" w:rsidP="002560C3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lastRenderedPageBreak/>
        <w:t xml:space="preserve">przygotowanie projektów pism związanych z ogłoszeniem o przystąpieniu do sporządzenia planu ogólnego oraz zawiadomieniem właściwych instytucji o podjęciu przez Radę Gminy </w:t>
      </w:r>
      <w:r w:rsidR="001C7364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Rejowiec Fabryczny</w:t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uchwały o przystąpieniu do opracowania planu ogólnego,</w:t>
      </w:r>
    </w:p>
    <w:p w14:paraId="04CDD724" w14:textId="344AC35E" w:rsidR="002560C3" w:rsidRPr="00155C26" w:rsidRDefault="002560C3" w:rsidP="002560C3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analizę wniosków osób fizycznych i prawnych oraz zgłoszonych przez organy i instytucje  - sporządzenie wykazu tych wniosków, przygotowanie propozycji ich rozpatrzenia wraz z uzasadnieniem</w:t>
      </w:r>
      <w:r w:rsidR="000476BB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; o</w:t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pracowanie wykazu odpowiedzi do organów i instytucji określonych ustawą oraz innych instytucji i jednostek poinformowanych o przystąpieniu do planu,</w:t>
      </w:r>
    </w:p>
    <w:p w14:paraId="67C34250" w14:textId="4A4D795D" w:rsidR="002560C3" w:rsidRPr="00155C26" w:rsidRDefault="002560C3" w:rsidP="002560C3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udział w konsultacjach społecznych dotyczących projektu planu ogólnego zgodnie z art. 8i ustawy o planowaniu i zagospodarowaniu przestrzennym z mieszkańcami Gminy </w:t>
      </w:r>
      <w:r w:rsidR="001C7364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Rejowiec Fabryczny</w:t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oraz udzielenie stosownych informacji i wyjaśnień,</w:t>
      </w:r>
    </w:p>
    <w:p w14:paraId="0E2B2B7F" w14:textId="77777777" w:rsidR="000476BB" w:rsidRDefault="002560C3" w:rsidP="000476BB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opracowanie projektu planu ogólnego wraz z prognoz</w:t>
      </w:r>
      <w:r w:rsidR="001C7364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ą</w:t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oddziaływania na środowisko</w:t>
      </w:r>
      <w:r w:rsidR="000476BB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F5540A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oraz przeprowadzeniem strategicznej oceny oddziaływania na środowisko jeżeli będzie wymagana,</w:t>
      </w:r>
    </w:p>
    <w:p w14:paraId="0DF4CCFB" w14:textId="0E7223D3" w:rsidR="000476BB" w:rsidRPr="000476BB" w:rsidRDefault="000476BB" w:rsidP="000476BB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>
        <w:rPr>
          <w:rFonts w:eastAsia="Calibri"/>
          <w:sz w:val="20"/>
          <w:szCs w:val="20"/>
          <w:lang w:eastAsia="zh-CN"/>
        </w:rPr>
        <w:t>u</w:t>
      </w:r>
      <w:r w:rsidRPr="000476BB">
        <w:rPr>
          <w:rFonts w:eastAsia="Calibri"/>
          <w:sz w:val="20"/>
          <w:szCs w:val="20"/>
          <w:lang w:eastAsia="zh-CN"/>
        </w:rPr>
        <w:t xml:space="preserve">dział w spotkaniach, naradach w przypadku zajścia okoliczności uzasadniających udzielenie wyjaśnień lub zgłoszenia potrzeby takich wyjaśnień, </w:t>
      </w:r>
    </w:p>
    <w:p w14:paraId="0D07E552" w14:textId="77777777" w:rsidR="002560C3" w:rsidRPr="00155C26" w:rsidRDefault="002560C3" w:rsidP="002560C3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przygotowanie projektów pism związanych z opiniowaniem i uzgadnianiem projektu planu ogólnego,</w:t>
      </w:r>
    </w:p>
    <w:p w14:paraId="02F54353" w14:textId="6D6693F1" w:rsidR="002560C3" w:rsidRPr="00155C26" w:rsidRDefault="009A03E1" w:rsidP="002560C3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u</w:t>
      </w:r>
      <w:r w:rsidRPr="009A03E1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dział </w:t>
      </w:r>
      <w:r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w posiedzeniu </w:t>
      </w:r>
      <w:r w:rsidR="002560C3"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Gminnej Komisji Urbanistyczno – Architektonicznej</w:t>
      </w:r>
      <w:r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,</w:t>
      </w:r>
    </w:p>
    <w:p w14:paraId="0F844F8C" w14:textId="10D60F17" w:rsidR="002560C3" w:rsidRPr="00155C26" w:rsidRDefault="002560C3" w:rsidP="002560C3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analiz</w:t>
      </w:r>
      <w:r w:rsidR="009A03E1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a</w:t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i opracowanie wykaz</w:t>
      </w:r>
      <w:r w:rsidR="001C7364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u</w:t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uzyskanych uzgodnień i opinii,</w:t>
      </w:r>
    </w:p>
    <w:p w14:paraId="61EC62E8" w14:textId="7DCDAC90" w:rsidR="002560C3" w:rsidRPr="00155C26" w:rsidRDefault="002560C3" w:rsidP="002560C3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wprowadzenie </w:t>
      </w:r>
      <w:r w:rsidR="009A03E1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ewentualnych </w:t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korekt do projektu planu</w:t>
      </w:r>
      <w:r w:rsidR="009A03E1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,</w:t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w związku z uzyskanymi opiniami </w:t>
      </w:r>
      <w:r w:rsidR="009A03E1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br/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i dokonanymi uzgodnieniami,</w:t>
      </w:r>
    </w:p>
    <w:p w14:paraId="72FAE689" w14:textId="77777777" w:rsidR="002560C3" w:rsidRPr="00155C26" w:rsidRDefault="002560C3" w:rsidP="002560C3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przygotowanie uzasadnienia do projektu planu ogólnego zgodnie z art. 13h ustawy o planowaniu i zagospodarowaniu przestrzennym,</w:t>
      </w:r>
    </w:p>
    <w:p w14:paraId="1E6B0AA9" w14:textId="77777777" w:rsidR="002560C3" w:rsidRPr="00155C26" w:rsidRDefault="002560C3" w:rsidP="002560C3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analiza uwag wniesionych do projektu planu ogólnego wraz z propozycją ich rozpatrzenia przez Wójta wraz z uzasadnieniem,</w:t>
      </w:r>
    </w:p>
    <w:p w14:paraId="0B84B6A9" w14:textId="77777777" w:rsidR="002560C3" w:rsidRPr="00155C26" w:rsidRDefault="002560C3" w:rsidP="002560C3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korekta planu ogólnego w związku z wniesionymi do projektu planu uwagami i przygotowanie wersji do uchwalenia,</w:t>
      </w:r>
    </w:p>
    <w:p w14:paraId="7D602CE2" w14:textId="566204D3" w:rsidR="002560C3" w:rsidRPr="00155C26" w:rsidRDefault="002560C3" w:rsidP="002560C3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przedstawienie Radnym projektu planu ogólnego na komisjach Rady Gminy</w:t>
      </w:r>
      <w:r w:rsidR="001C7364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Rejowiec Fabryczny</w:t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,</w:t>
      </w:r>
    </w:p>
    <w:p w14:paraId="4AD4DFFC" w14:textId="77777777" w:rsidR="009A03E1" w:rsidRDefault="002560C3" w:rsidP="009A03E1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przygotowanie projektu uchwały z załącznikami i udział w sesji Rady Gminy</w:t>
      </w:r>
      <w:r w:rsidR="001C7364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Rejowiec Fabryczny</w:t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uchwalającej plan ogólny</w:t>
      </w:r>
      <w:r w:rsidR="009A03E1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,</w:t>
      </w:r>
    </w:p>
    <w:p w14:paraId="1E919199" w14:textId="49C0F114" w:rsidR="002560C3" w:rsidRPr="009A03E1" w:rsidRDefault="002560C3" w:rsidP="009A03E1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9A03E1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przygotowanie toku formalno – prawnego pra</w:t>
      </w:r>
      <w:r w:rsidR="001C7364" w:rsidRPr="009A03E1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c</w:t>
      </w:r>
      <w:r w:rsidRPr="009A03E1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planistycznych, w zakresie wymaganym przez Wojewodę </w:t>
      </w:r>
      <w:r w:rsidR="00944EB4" w:rsidRPr="009A03E1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Lubelskiego</w:t>
      </w:r>
      <w:r w:rsidRPr="009A03E1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w celu oceny zgodności z przepisami prawa</w:t>
      </w:r>
      <w:r w:rsidR="009A03E1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,</w:t>
      </w:r>
    </w:p>
    <w:p w14:paraId="6D548C89" w14:textId="037A1774" w:rsidR="002560C3" w:rsidRPr="00155C26" w:rsidRDefault="002560C3" w:rsidP="002560C3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w przypadku ponowienia procedury – ponowne opracowanie niezbędnych dokumentów </w:t>
      </w:r>
      <w:r w:rsidR="005F5322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br/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i ponowienie niezbędnych czynności w ramach niniejszej umowy,</w:t>
      </w:r>
    </w:p>
    <w:p w14:paraId="081C30CF" w14:textId="77777777" w:rsidR="009A03E1" w:rsidRDefault="002560C3" w:rsidP="009A03E1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udział w czynnościach niezbędnych do ewentualnego doprowadzenia do zgodności projektu planu ogólnego z przepisami prawa w sytuacji stwierdzenia nieważności uchwały przez Wojewodę,</w:t>
      </w:r>
    </w:p>
    <w:p w14:paraId="234865E6" w14:textId="5859CD0C" w:rsidR="002560C3" w:rsidRPr="009A03E1" w:rsidRDefault="002560C3" w:rsidP="009A03E1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9A03E1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przygotowanie innych dokumentów, których potrzeba wyłoni się w trakcie opracowywania przedmiotu zamówienia. Wszelkie prace projektowe lub czynności nie opisane powyżej oraz w projekcie umowy, a wynikające z procedur określonych w ustawie oraz przepisach </w:t>
      </w:r>
      <w:r w:rsidRPr="009A03E1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lastRenderedPageBreak/>
        <w:t>szczególnych, niezbędne do właściwego i kompletnego opracowania zamówienia Wykonawca winien wykonać w ramach przedmiotu zamówienia, kosztów i terminów wykonania przedmiotu zamówienia,</w:t>
      </w:r>
    </w:p>
    <w:p w14:paraId="2B79EBD8" w14:textId="77777777" w:rsidR="002560C3" w:rsidRPr="00594EA3" w:rsidRDefault="002560C3" w:rsidP="002560C3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594EA3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Wykonawca w ramach zaoferowanej ceny ofertowej zobowiązany jest do wykonania następujących obowiązków:</w:t>
      </w:r>
    </w:p>
    <w:p w14:paraId="7F597549" w14:textId="5CA36582" w:rsidR="002560C3" w:rsidRPr="00155C26" w:rsidRDefault="002560C3" w:rsidP="002560C3">
      <w:pPr>
        <w:numPr>
          <w:ilvl w:val="0"/>
          <w:numId w:val="4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opracowanie projektu planu ogólnego, w tym projektu uchwały wraz uzasadnieniem </w:t>
      </w:r>
      <w:r w:rsidR="005F5322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br/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i załącznikami, zgodnie z obowiązującymi przepisami, normami i normatywami oraz zgodnie z uchwałą </w:t>
      </w:r>
      <w:r w:rsidRPr="00155C26">
        <w:rPr>
          <w:rFonts w:eastAsiaTheme="minorHAnsi"/>
          <w:color w:val="000000"/>
          <w:kern w:val="2"/>
          <w:sz w:val="20"/>
          <w:szCs w:val="20"/>
          <w14:ligatures w14:val="standardContextual"/>
        </w:rPr>
        <w:t xml:space="preserve">Nr </w:t>
      </w:r>
      <w:r w:rsidR="00742649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LIV/354/2023</w:t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Rady Gminy </w:t>
      </w:r>
      <w:r w:rsidR="00742649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Rejowiec Fabryczny</w:t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z dnia </w:t>
      </w:r>
      <w:r w:rsidR="00742649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1 grudnia 2023</w:t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r. w sprawie przystąpienia do sporządzenia planu ogólnego gminy </w:t>
      </w:r>
      <w:r w:rsidR="00742649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Rejowiec Fabryczny</w:t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,</w:t>
      </w:r>
    </w:p>
    <w:p w14:paraId="25F57E16" w14:textId="77777777" w:rsidR="002560C3" w:rsidRPr="00155C26" w:rsidRDefault="002560C3" w:rsidP="002560C3">
      <w:pPr>
        <w:numPr>
          <w:ilvl w:val="0"/>
          <w:numId w:val="4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sporządzenie opracowania ekofizjograficznego,</w:t>
      </w:r>
    </w:p>
    <w:p w14:paraId="55F2E28A" w14:textId="77777777" w:rsidR="002560C3" w:rsidRPr="00155C26" w:rsidRDefault="002560C3" w:rsidP="002560C3">
      <w:pPr>
        <w:numPr>
          <w:ilvl w:val="0"/>
          <w:numId w:val="4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czuwania nad prawidłowością procedury planistycznej, </w:t>
      </w:r>
    </w:p>
    <w:p w14:paraId="61E9AC16" w14:textId="77777777" w:rsidR="002560C3" w:rsidRPr="00155C26" w:rsidRDefault="002560C3" w:rsidP="002560C3">
      <w:pPr>
        <w:numPr>
          <w:ilvl w:val="0"/>
          <w:numId w:val="4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opracowania dokumentacji prac planistycznych, </w:t>
      </w:r>
    </w:p>
    <w:p w14:paraId="5C7BADAB" w14:textId="476EE073" w:rsidR="002560C3" w:rsidRPr="00155C26" w:rsidRDefault="002560C3" w:rsidP="002560C3">
      <w:pPr>
        <w:numPr>
          <w:ilvl w:val="0"/>
          <w:numId w:val="4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ponowienia czynności bądź ponownego przygotowania materiałów planistycznych </w:t>
      </w:r>
      <w:r w:rsidR="005F5322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br/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w trakcie prowadzonej procedury planistycznej, wynikających z uzyskanych opinii, dokonanych uzgodnień i wniesionych uwag, do chwili uchwalenia planu ogólnego przez Radę Gminy</w:t>
      </w:r>
      <w:r w:rsidR="00742649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Rejowiec Fabryczny</w:t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(jeżeli zajdzie taka potrzeba),</w:t>
      </w:r>
    </w:p>
    <w:p w14:paraId="0FC2659F" w14:textId="03A57B64" w:rsidR="002560C3" w:rsidRPr="00155C26" w:rsidRDefault="002560C3" w:rsidP="002560C3">
      <w:pPr>
        <w:numPr>
          <w:ilvl w:val="0"/>
          <w:numId w:val="4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uzupełnienia (zmiany) opracowania stanowiącego przedmiot umowy o niezbędne czynności merytoryczne i formalne mające na celu dostosowanie opracowania do przepisów obowiązujących na dzień zakończenia realizacji przedmiotu umowy </w:t>
      </w:r>
      <w:r w:rsidR="005F5322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br/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(w przypadku zmiany prawa w trakcie realizacji przedmiotu zamówienia),</w:t>
      </w:r>
    </w:p>
    <w:p w14:paraId="2FC138D7" w14:textId="77777777" w:rsidR="002560C3" w:rsidRPr="00155C26" w:rsidRDefault="002560C3" w:rsidP="002560C3">
      <w:pPr>
        <w:numPr>
          <w:ilvl w:val="0"/>
          <w:numId w:val="4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usunięcia wszelkich wad w przedmiocie zamówienia na własny koszt oraz w terminie wskazanym przez Zamawiającego,</w:t>
      </w:r>
    </w:p>
    <w:p w14:paraId="22AE4CCD" w14:textId="7E7B561C" w:rsidR="002560C3" w:rsidRPr="00155C26" w:rsidRDefault="002560C3" w:rsidP="002560C3">
      <w:pPr>
        <w:numPr>
          <w:ilvl w:val="0"/>
          <w:numId w:val="4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przeniesienia majątkowych praw autorskich oraz wszystkich materiałów wytworzonych </w:t>
      </w:r>
      <w:r w:rsidR="005F5322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br/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w ramach realizacji przedmiotu zamówienia na Zamawiającego (w ramach wynagrodzenia określonego w ofercie),</w:t>
      </w:r>
    </w:p>
    <w:p w14:paraId="13C50CE6" w14:textId="77777777" w:rsidR="002560C3" w:rsidRPr="00155C26" w:rsidRDefault="002560C3" w:rsidP="002560C3">
      <w:pPr>
        <w:numPr>
          <w:ilvl w:val="0"/>
          <w:numId w:val="4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zapewnienia odpowiedniej liczby osób do terminowej realizacji przedmiotu zamówienia,</w:t>
      </w:r>
    </w:p>
    <w:p w14:paraId="098C7E6B" w14:textId="091A0CEF" w:rsidR="002560C3" w:rsidRPr="00155C26" w:rsidRDefault="002560C3" w:rsidP="002560C3">
      <w:pPr>
        <w:numPr>
          <w:ilvl w:val="0"/>
          <w:numId w:val="4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poniesienia w ramach zaoferowanej ceny, wszelkich kosztów związanych </w:t>
      </w:r>
      <w:r w:rsidR="005F5322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br/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z przygotowaniem i sporządzeniem projektu zmiany planu ogólnego, </w:t>
      </w:r>
    </w:p>
    <w:p w14:paraId="6DDA7E73" w14:textId="77777777" w:rsidR="002560C3" w:rsidRPr="00155C26" w:rsidRDefault="002560C3" w:rsidP="002560C3">
      <w:pPr>
        <w:numPr>
          <w:ilvl w:val="0"/>
          <w:numId w:val="4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wykonania dokumentacji, z najwyższą starannością z uwzględnieniem profesjonalnego charakteru świadczonych przez siebie usług,</w:t>
      </w:r>
    </w:p>
    <w:p w14:paraId="7FBA1796" w14:textId="4B88A599" w:rsidR="002560C3" w:rsidRPr="00155C26" w:rsidRDefault="002560C3" w:rsidP="002560C3">
      <w:pPr>
        <w:numPr>
          <w:ilvl w:val="0"/>
          <w:numId w:val="4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na żądanie Zamawiającego udział w spotkaniach dotyczących przedmiotu zamówienia, organizowanych na terenie Gminy,</w:t>
      </w:r>
    </w:p>
    <w:p w14:paraId="2127C49D" w14:textId="02215615" w:rsidR="002560C3" w:rsidRPr="00155C26" w:rsidRDefault="002560C3" w:rsidP="002560C3">
      <w:pPr>
        <w:numPr>
          <w:ilvl w:val="0"/>
          <w:numId w:val="4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informowania Zamawiającego o stopniu zaawansowania prac oraz proponowanych rozwiązaniach</w:t>
      </w:r>
      <w:r w:rsidR="00C71723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;</w:t>
      </w:r>
      <w:r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Zamawiający zastrzega sobie prawo do oceny, korekty i akceptacji proponowanych rozwiązań w trakcie realizacji umowy</w:t>
      </w:r>
      <w:r w:rsidR="00C71723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,</w:t>
      </w:r>
    </w:p>
    <w:p w14:paraId="0DAE7CE7" w14:textId="3C6E3B96" w:rsidR="002560C3" w:rsidRPr="00155C26" w:rsidRDefault="00C71723" w:rsidP="002560C3">
      <w:pPr>
        <w:numPr>
          <w:ilvl w:val="0"/>
          <w:numId w:val="4"/>
        </w:numPr>
        <w:suppressAutoHyphens w:val="0"/>
        <w:spacing w:after="160" w:line="36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p</w:t>
      </w:r>
      <w:r w:rsidR="002560C3" w:rsidRPr="00155C26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rzygotowania plików GML z każdego etapu realizacji przedmiotu zamówienia, zgodnie z przepisami prawa.</w:t>
      </w:r>
    </w:p>
    <w:p w14:paraId="79FA506E" w14:textId="25A26F1F" w:rsidR="002560C3" w:rsidRPr="00594EA3" w:rsidRDefault="002560C3" w:rsidP="002560C3">
      <w:pPr>
        <w:pStyle w:val="Akapitzlist"/>
        <w:numPr>
          <w:ilvl w:val="1"/>
          <w:numId w:val="6"/>
        </w:numPr>
        <w:suppressAutoHyphens w:val="0"/>
        <w:spacing w:after="160" w:line="360" w:lineRule="auto"/>
        <w:ind w:left="426" w:hanging="426"/>
        <w:contextualSpacing/>
        <w:rPr>
          <w:rFonts w:ascii="Arial" w:eastAsiaTheme="minorHAnsi" w:hAnsi="Arial" w:cs="Arial"/>
          <w:b/>
          <w:bCs/>
          <w:sz w:val="20"/>
          <w:szCs w:val="20"/>
        </w:rPr>
      </w:pPr>
      <w:r w:rsidRPr="00594EA3">
        <w:rPr>
          <w:rFonts w:ascii="Arial" w:eastAsiaTheme="minorHAnsi" w:hAnsi="Arial" w:cs="Arial"/>
          <w:b/>
          <w:bCs/>
          <w:sz w:val="20"/>
          <w:szCs w:val="20"/>
        </w:rPr>
        <w:t>Harmonogram prac sporządzenia projektu planu ogólnego Gminy</w:t>
      </w:r>
      <w:r w:rsidR="001D0E3D" w:rsidRPr="00594EA3">
        <w:rPr>
          <w:rFonts w:ascii="Arial" w:eastAsiaTheme="minorHAnsi" w:hAnsi="Arial" w:cs="Arial"/>
          <w:b/>
          <w:bCs/>
          <w:sz w:val="20"/>
          <w:szCs w:val="20"/>
        </w:rPr>
        <w:t xml:space="preserve"> Rejowiec Fabryczny</w:t>
      </w:r>
      <w:r w:rsidRPr="00594EA3">
        <w:rPr>
          <w:rFonts w:ascii="Arial" w:eastAsiaTheme="minorHAnsi" w:hAnsi="Arial" w:cs="Arial"/>
          <w:b/>
          <w:bCs/>
          <w:sz w:val="20"/>
          <w:szCs w:val="20"/>
        </w:rPr>
        <w:t xml:space="preserve"> stanowi załącznik Nr 1 do Umowy.</w:t>
      </w:r>
    </w:p>
    <w:p w14:paraId="069D4798" w14:textId="77777777" w:rsidR="00A64B5F" w:rsidRDefault="002560C3" w:rsidP="00A64B5F">
      <w:pPr>
        <w:pStyle w:val="Akapitzlist"/>
        <w:numPr>
          <w:ilvl w:val="1"/>
          <w:numId w:val="7"/>
        </w:numPr>
        <w:suppressAutoHyphens w:val="0"/>
        <w:spacing w:line="360" w:lineRule="auto"/>
        <w:ind w:left="357"/>
        <w:contextualSpacing/>
        <w:rPr>
          <w:rFonts w:ascii="Arial" w:eastAsiaTheme="minorHAnsi" w:hAnsi="Arial" w:cs="Arial"/>
          <w:b/>
          <w:bCs/>
          <w:sz w:val="20"/>
          <w:szCs w:val="20"/>
        </w:rPr>
      </w:pPr>
      <w:r w:rsidRPr="00594EA3">
        <w:rPr>
          <w:rFonts w:ascii="Arial" w:eastAsiaTheme="minorHAnsi" w:hAnsi="Arial" w:cs="Arial"/>
          <w:b/>
          <w:bCs/>
          <w:sz w:val="20"/>
          <w:szCs w:val="20"/>
        </w:rPr>
        <w:lastRenderedPageBreak/>
        <w:t>Wykonawca otrzyma od Zamawiającego wszystkie niezbędne materiały umożliwiające wykonanie zadania.</w:t>
      </w:r>
    </w:p>
    <w:p w14:paraId="46C4DD3A" w14:textId="6E63E07F" w:rsidR="00A64B5F" w:rsidRPr="00A64B5F" w:rsidRDefault="00A64B5F" w:rsidP="00A64B5F">
      <w:pPr>
        <w:pStyle w:val="Akapitzlist"/>
        <w:numPr>
          <w:ilvl w:val="1"/>
          <w:numId w:val="7"/>
        </w:numPr>
        <w:suppressAutoHyphens w:val="0"/>
        <w:spacing w:line="360" w:lineRule="auto"/>
        <w:ind w:left="357"/>
        <w:contextualSpacing/>
        <w:rPr>
          <w:rFonts w:ascii="Arial" w:eastAsiaTheme="minorHAnsi" w:hAnsi="Arial" w:cs="Arial"/>
          <w:b/>
          <w:bCs/>
          <w:sz w:val="20"/>
          <w:szCs w:val="20"/>
        </w:rPr>
      </w:pPr>
      <w:r w:rsidRPr="00A64B5F">
        <w:rPr>
          <w:rFonts w:ascii="Arial" w:hAnsi="Arial" w:cs="Arial"/>
          <w:sz w:val="20"/>
          <w:szCs w:val="20"/>
        </w:rPr>
        <w:t xml:space="preserve">Cała dokumentacja prac planistycznych w formie elektronicznej powinna zostać przekazana Zamawiającemu na płycie CD-R/DVD oraz pamięci USB lub na dysku zewnętrznym </w:t>
      </w:r>
      <w:r w:rsidRPr="00A64B5F">
        <w:rPr>
          <w:rFonts w:ascii="Arial" w:hAnsi="Arial" w:cs="Arial"/>
          <w:sz w:val="20"/>
          <w:szCs w:val="20"/>
        </w:rPr>
        <w:br/>
      </w:r>
      <w:r w:rsidRPr="00A64B5F">
        <w:rPr>
          <w:rFonts w:ascii="Arial" w:hAnsi="Arial" w:cs="Arial"/>
          <w:sz w:val="20"/>
          <w:szCs w:val="20"/>
        </w:rPr>
        <w:t>z możliwością podłączenia do portu USB zawierająca następujące dane:</w:t>
      </w:r>
    </w:p>
    <w:p w14:paraId="1F56BBE6" w14:textId="77777777" w:rsidR="00A64B5F" w:rsidRPr="00A64B5F" w:rsidRDefault="00A64B5F" w:rsidP="00A64B5F">
      <w:pPr>
        <w:pStyle w:val="Default"/>
        <w:numPr>
          <w:ilvl w:val="0"/>
          <w:numId w:val="11"/>
        </w:numPr>
        <w:spacing w:line="360" w:lineRule="auto"/>
        <w:ind w:left="284" w:firstLine="142"/>
        <w:jc w:val="both"/>
        <w:rPr>
          <w:rFonts w:ascii="Arial" w:hAnsi="Arial" w:cs="Arial"/>
          <w:sz w:val="20"/>
          <w:szCs w:val="20"/>
        </w:rPr>
      </w:pPr>
      <w:r w:rsidRPr="00A64B5F">
        <w:rPr>
          <w:rFonts w:ascii="Arial" w:hAnsi="Arial" w:cs="Arial"/>
          <w:sz w:val="20"/>
          <w:szCs w:val="20"/>
        </w:rPr>
        <w:t xml:space="preserve">plan ogólny w formacie pliku GML; </w:t>
      </w:r>
    </w:p>
    <w:p w14:paraId="595EA8D9" w14:textId="77777777" w:rsidR="00A64B5F" w:rsidRPr="00A64B5F" w:rsidRDefault="00A64B5F" w:rsidP="00A64B5F">
      <w:pPr>
        <w:pStyle w:val="Default"/>
        <w:numPr>
          <w:ilvl w:val="0"/>
          <w:numId w:val="11"/>
        </w:numPr>
        <w:spacing w:line="360" w:lineRule="auto"/>
        <w:ind w:left="284" w:firstLine="142"/>
        <w:jc w:val="both"/>
        <w:rPr>
          <w:rFonts w:ascii="Arial" w:hAnsi="Arial" w:cs="Arial"/>
          <w:sz w:val="20"/>
          <w:szCs w:val="20"/>
        </w:rPr>
      </w:pPr>
      <w:r w:rsidRPr="00A64B5F">
        <w:rPr>
          <w:rFonts w:ascii="Arial" w:hAnsi="Arial" w:cs="Arial"/>
          <w:sz w:val="20"/>
          <w:szCs w:val="20"/>
        </w:rPr>
        <w:t xml:space="preserve">opracowania tekstowe w formacie DOC i PDF; </w:t>
      </w:r>
    </w:p>
    <w:p w14:paraId="7A243816" w14:textId="7FE65740" w:rsidR="00A64B5F" w:rsidRPr="00A64B5F" w:rsidRDefault="00A64B5F" w:rsidP="00A64B5F">
      <w:pPr>
        <w:pStyle w:val="Default"/>
        <w:numPr>
          <w:ilvl w:val="0"/>
          <w:numId w:val="11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64B5F">
        <w:rPr>
          <w:rFonts w:ascii="Arial" w:hAnsi="Arial" w:cs="Arial"/>
          <w:sz w:val="20"/>
          <w:szCs w:val="20"/>
        </w:rPr>
        <w:t xml:space="preserve">dokumentacja graficzna prac planistycznych w postaci rastrowej – pliki </w:t>
      </w:r>
      <w:r w:rsidRPr="00A64B5F">
        <w:rPr>
          <w:rFonts w:ascii="Arial" w:hAnsi="Arial" w:cs="Arial"/>
          <w:sz w:val="20"/>
          <w:szCs w:val="20"/>
        </w:rPr>
        <w:t xml:space="preserve">w formacie </w:t>
      </w:r>
      <w:r w:rsidRPr="00A64B5F">
        <w:rPr>
          <w:rFonts w:ascii="Arial" w:hAnsi="Arial" w:cs="Arial"/>
          <w:sz w:val="20"/>
          <w:szCs w:val="20"/>
        </w:rPr>
        <w:t>PDF,</w:t>
      </w:r>
      <w:r w:rsidRPr="00A64B5F">
        <w:rPr>
          <w:rFonts w:ascii="Arial" w:hAnsi="Arial" w:cs="Arial"/>
          <w:sz w:val="20"/>
          <w:szCs w:val="20"/>
        </w:rPr>
        <w:t xml:space="preserve"> </w:t>
      </w:r>
      <w:r w:rsidRPr="00A64B5F">
        <w:rPr>
          <w:rFonts w:ascii="Arial" w:hAnsi="Arial" w:cs="Arial"/>
          <w:sz w:val="20"/>
          <w:szCs w:val="20"/>
        </w:rPr>
        <w:t xml:space="preserve">TIFF; </w:t>
      </w:r>
    </w:p>
    <w:p w14:paraId="51044F44" w14:textId="3567E909" w:rsidR="00A64B5F" w:rsidRPr="00A64B5F" w:rsidRDefault="00A64B5F" w:rsidP="00A64B5F">
      <w:pPr>
        <w:pStyle w:val="Default"/>
        <w:numPr>
          <w:ilvl w:val="0"/>
          <w:numId w:val="11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64B5F">
        <w:rPr>
          <w:rFonts w:ascii="Arial" w:hAnsi="Arial" w:cs="Arial"/>
          <w:sz w:val="20"/>
          <w:szCs w:val="20"/>
        </w:rPr>
        <w:t>dane przestrzenne planu ogólnego - pliki źródłowe utworzone w oprogramowaniu QGIS lub w innym komercyjnym oprogramowaniu GIS</w:t>
      </w:r>
      <w:r w:rsidRPr="00A64B5F">
        <w:rPr>
          <w:rFonts w:ascii="Arial" w:hAnsi="Arial" w:cs="Arial"/>
          <w:sz w:val="20"/>
          <w:szCs w:val="20"/>
        </w:rPr>
        <w:t>,</w:t>
      </w:r>
      <w:r w:rsidRPr="00A64B5F">
        <w:rPr>
          <w:rFonts w:ascii="Arial" w:hAnsi="Arial" w:cs="Arial"/>
          <w:sz w:val="20"/>
          <w:szCs w:val="20"/>
        </w:rPr>
        <w:t xml:space="preserve"> obejmujące pliki w postaci</w:t>
      </w:r>
      <w:r w:rsidRPr="00A64B5F">
        <w:rPr>
          <w:rFonts w:ascii="Arial" w:hAnsi="Arial" w:cs="Arial"/>
          <w:sz w:val="20"/>
          <w:szCs w:val="20"/>
        </w:rPr>
        <w:t xml:space="preserve"> </w:t>
      </w:r>
      <w:r w:rsidRPr="00A64B5F">
        <w:rPr>
          <w:rFonts w:ascii="Arial" w:hAnsi="Arial" w:cs="Arial"/>
          <w:sz w:val="20"/>
          <w:szCs w:val="20"/>
        </w:rPr>
        <w:t>wektorowej w formacie SHP</w:t>
      </w:r>
      <w:r w:rsidRPr="00A64B5F">
        <w:rPr>
          <w:rFonts w:ascii="Arial" w:hAnsi="Arial" w:cs="Arial"/>
          <w:sz w:val="20"/>
          <w:szCs w:val="20"/>
        </w:rPr>
        <w:t>.</w:t>
      </w:r>
    </w:p>
    <w:p w14:paraId="2D61C0B1" w14:textId="77777777" w:rsidR="00A64B5F" w:rsidRDefault="00A64B5F" w:rsidP="00A64B5F">
      <w:pPr>
        <w:pStyle w:val="Default"/>
        <w:rPr>
          <w:sz w:val="23"/>
          <w:szCs w:val="23"/>
        </w:rPr>
      </w:pPr>
    </w:p>
    <w:p w14:paraId="553D8C88" w14:textId="314F967D" w:rsidR="00501A42" w:rsidRPr="00911012" w:rsidRDefault="00911012" w:rsidP="00A64B5F">
      <w:pPr>
        <w:pStyle w:val="Akapitzlist"/>
        <w:suppressAutoHyphens w:val="0"/>
        <w:spacing w:line="360" w:lineRule="auto"/>
        <w:ind w:left="357"/>
        <w:contextualSpacing/>
        <w:rPr>
          <w:rFonts w:ascii="Arial" w:eastAsiaTheme="minorHAnsi" w:hAnsi="Arial" w:cs="Arial"/>
          <w:b/>
          <w:bCs/>
          <w:sz w:val="20"/>
          <w:szCs w:val="20"/>
        </w:rPr>
      </w:pPr>
      <w:r w:rsidRPr="00911012">
        <w:rPr>
          <w:rFonts w:ascii="Arial" w:hAnsi="Arial" w:cs="Arial"/>
          <w:sz w:val="20"/>
          <w:szCs w:val="20"/>
        </w:rPr>
        <w:t xml:space="preserve"> </w:t>
      </w:r>
    </w:p>
    <w:sectPr w:rsidR="00501A42" w:rsidRPr="009110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DF02A" w14:textId="77777777" w:rsidR="005C42F9" w:rsidRDefault="005C42F9" w:rsidP="00F5540A">
      <w:pPr>
        <w:spacing w:line="240" w:lineRule="auto"/>
      </w:pPr>
      <w:r>
        <w:separator/>
      </w:r>
    </w:p>
  </w:endnote>
  <w:endnote w:type="continuationSeparator" w:id="0">
    <w:p w14:paraId="3B56DFA6" w14:textId="77777777" w:rsidR="005C42F9" w:rsidRDefault="005C42F9" w:rsidP="00F55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829D1" w14:textId="77777777" w:rsidR="005C42F9" w:rsidRDefault="005C42F9" w:rsidP="00F5540A">
      <w:pPr>
        <w:spacing w:line="240" w:lineRule="auto"/>
      </w:pPr>
      <w:r>
        <w:separator/>
      </w:r>
    </w:p>
  </w:footnote>
  <w:footnote w:type="continuationSeparator" w:id="0">
    <w:p w14:paraId="0504293B" w14:textId="77777777" w:rsidR="005C42F9" w:rsidRDefault="005C42F9" w:rsidP="00F554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30510" w14:textId="48947623" w:rsidR="00F5540A" w:rsidRDefault="00F5540A">
    <w:pPr>
      <w:pStyle w:val="Nagwek"/>
    </w:pPr>
    <w:r>
      <w:t xml:space="preserve">                                                                                                           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9B7C9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4F20E96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D55375B"/>
    <w:multiLevelType w:val="multilevel"/>
    <w:tmpl w:val="93D4C1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B748E"/>
    <w:multiLevelType w:val="hybridMultilevel"/>
    <w:tmpl w:val="5CCEC30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73E25F4"/>
    <w:multiLevelType w:val="multilevel"/>
    <w:tmpl w:val="9C84DE2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 w:val="0"/>
        <w:bCs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b/>
        <w:bCs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position w:val="0"/>
        <w:sz w:val="22"/>
        <w:vertAlign w:val="baseline"/>
      </w:rPr>
    </w:lvl>
  </w:abstractNum>
  <w:abstractNum w:abstractNumId="5" w15:restartNumberingAfterBreak="0">
    <w:nsid w:val="2B5D41E5"/>
    <w:multiLevelType w:val="hybridMultilevel"/>
    <w:tmpl w:val="3EA80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59AC"/>
    <w:multiLevelType w:val="hybridMultilevel"/>
    <w:tmpl w:val="B20CE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42049"/>
    <w:multiLevelType w:val="multilevel"/>
    <w:tmpl w:val="7FD45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5022A5A"/>
    <w:multiLevelType w:val="multilevel"/>
    <w:tmpl w:val="FD323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BAB081"/>
    <w:multiLevelType w:val="hybridMultilevel"/>
    <w:tmpl w:val="34702006"/>
    <w:lvl w:ilvl="0" w:tplc="D80841D8">
      <w:start w:val="1"/>
      <w:numFmt w:val="decimal"/>
      <w:lvlText w:val="%1)"/>
      <w:lvlJc w:val="left"/>
      <w:rPr>
        <w:rFonts w:ascii="Times New Roman" w:eastAsiaTheme="minorHAnsi" w:hAnsi="Times New Roman" w:cs="Times New Roman"/>
      </w:rPr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C3D76BC"/>
    <w:multiLevelType w:val="hybridMultilevel"/>
    <w:tmpl w:val="4456E8F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70E95A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8510536">
    <w:abstractNumId w:val="4"/>
  </w:num>
  <w:num w:numId="2" w16cid:durableId="895630838">
    <w:abstractNumId w:val="10"/>
  </w:num>
  <w:num w:numId="3" w16cid:durableId="189731528">
    <w:abstractNumId w:val="5"/>
  </w:num>
  <w:num w:numId="4" w16cid:durableId="481391306">
    <w:abstractNumId w:val="3"/>
  </w:num>
  <w:num w:numId="5" w16cid:durableId="1811628237">
    <w:abstractNumId w:val="6"/>
  </w:num>
  <w:num w:numId="6" w16cid:durableId="138151785">
    <w:abstractNumId w:val="7"/>
  </w:num>
  <w:num w:numId="7" w16cid:durableId="585303730">
    <w:abstractNumId w:val="2"/>
  </w:num>
  <w:num w:numId="8" w16cid:durableId="2047485682">
    <w:abstractNumId w:val="8"/>
  </w:num>
  <w:num w:numId="9" w16cid:durableId="1088387507">
    <w:abstractNumId w:val="1"/>
  </w:num>
  <w:num w:numId="10" w16cid:durableId="1651712584">
    <w:abstractNumId w:val="11"/>
  </w:num>
  <w:num w:numId="11" w16cid:durableId="1748460378">
    <w:abstractNumId w:val="9"/>
  </w:num>
  <w:num w:numId="12" w16cid:durableId="117284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C3"/>
    <w:rsid w:val="00041648"/>
    <w:rsid w:val="000476BB"/>
    <w:rsid w:val="000B6DEF"/>
    <w:rsid w:val="001C7364"/>
    <w:rsid w:val="001D0E3D"/>
    <w:rsid w:val="0022400F"/>
    <w:rsid w:val="002560C3"/>
    <w:rsid w:val="00257598"/>
    <w:rsid w:val="00501A42"/>
    <w:rsid w:val="00594EA3"/>
    <w:rsid w:val="005C42F9"/>
    <w:rsid w:val="005F5322"/>
    <w:rsid w:val="00630DEA"/>
    <w:rsid w:val="00741E19"/>
    <w:rsid w:val="00742649"/>
    <w:rsid w:val="007A00B3"/>
    <w:rsid w:val="00911012"/>
    <w:rsid w:val="009225A4"/>
    <w:rsid w:val="00944EB4"/>
    <w:rsid w:val="0096193F"/>
    <w:rsid w:val="00964952"/>
    <w:rsid w:val="009A03E1"/>
    <w:rsid w:val="00A64B5F"/>
    <w:rsid w:val="00B077C1"/>
    <w:rsid w:val="00B70A42"/>
    <w:rsid w:val="00C04BA5"/>
    <w:rsid w:val="00C71723"/>
    <w:rsid w:val="00C73C6F"/>
    <w:rsid w:val="00CC5B4C"/>
    <w:rsid w:val="00D50B39"/>
    <w:rsid w:val="00E57427"/>
    <w:rsid w:val="00F5540A"/>
    <w:rsid w:val="00FB2C4D"/>
    <w:rsid w:val="00FD3F10"/>
    <w:rsid w:val="00FD6DA5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095B"/>
  <w15:chartTrackingRefBased/>
  <w15:docId w15:val="{E837A7A1-E0F9-400C-B307-888BE57A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0C3"/>
    <w:pPr>
      <w:suppressAutoHyphens/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60C3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560C3"/>
    <w:rPr>
      <w:rFonts w:ascii="Arial" w:eastAsia="Arial" w:hAnsi="Arial" w:cs="Arial"/>
      <w:kern w:val="0"/>
      <w:sz w:val="32"/>
      <w:szCs w:val="32"/>
      <w:lang w:eastAsia="pl-PL"/>
      <w14:ligatures w14:val="none"/>
    </w:rPr>
  </w:style>
  <w:style w:type="character" w:customStyle="1" w:styleId="AkapitzlistZnak">
    <w:name w:val="Akapit z listą Znak"/>
    <w:link w:val="Akapitzlist"/>
    <w:qFormat/>
    <w:rsid w:val="002560C3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link w:val="AkapitzlistZnak"/>
    <w:qFormat/>
    <w:rsid w:val="002560C3"/>
    <w:pPr>
      <w:widowControl w:val="0"/>
      <w:spacing w:line="240" w:lineRule="auto"/>
      <w:ind w:left="395"/>
      <w:jc w:val="both"/>
    </w:pPr>
    <w:rPr>
      <w:rFonts w:ascii="Times New Roman" w:eastAsia="Times New Roman" w:hAnsi="Times New Roman" w:cs="Times New Roman"/>
      <w:kern w:val="2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F5540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40A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5540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40A"/>
    <w:rPr>
      <w:rFonts w:ascii="Arial" w:eastAsia="Arial" w:hAnsi="Arial" w:cs="Arial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94E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EA3"/>
    <w:rPr>
      <w:color w:val="605E5C"/>
      <w:shd w:val="clear" w:color="auto" w:fill="E1DFDD"/>
    </w:rPr>
  </w:style>
  <w:style w:type="paragraph" w:customStyle="1" w:styleId="Default">
    <w:name w:val="Default"/>
    <w:rsid w:val="00A64B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owiecfabryczny.e-mapa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1227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Dawidiuk</dc:creator>
  <cp:keywords/>
  <dc:description/>
  <cp:lastModifiedBy>Elżbieta Mazurek</cp:lastModifiedBy>
  <cp:revision>15</cp:revision>
  <cp:lastPrinted>2024-09-13T11:46:00Z</cp:lastPrinted>
  <dcterms:created xsi:type="dcterms:W3CDTF">2024-09-19T11:42:00Z</dcterms:created>
  <dcterms:modified xsi:type="dcterms:W3CDTF">2024-09-19T13:04:00Z</dcterms:modified>
</cp:coreProperties>
</file>